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567"/>
        <w:gridCol w:w="1843"/>
        <w:gridCol w:w="850"/>
        <w:gridCol w:w="1627"/>
      </w:tblGrid>
      <w:tr w:rsidR="00366954" w:rsidRPr="00C220BF" w14:paraId="77BE33A5" w14:textId="77777777" w:rsidTr="00281BA6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7877AF4D" w14:textId="77777777" w:rsidR="00366954" w:rsidRPr="00C220BF" w:rsidRDefault="00366954" w:rsidP="00281BA6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228D1E27" w14:textId="77777777" w:rsidR="00366954" w:rsidRPr="00C220BF" w:rsidRDefault="00366954" w:rsidP="00281BA6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1ACA7757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64510EC8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14B1081E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66912B3B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6A346972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MATERIEL</w:t>
            </w:r>
          </w:p>
        </w:tc>
      </w:tr>
      <w:tr w:rsidR="00366954" w:rsidRPr="00C220BF" w14:paraId="626636BF" w14:textId="77777777" w:rsidTr="00281BA6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56D03D19" w14:textId="77777777" w:rsidR="00366954" w:rsidRPr="00C220BF" w:rsidRDefault="00366954" w:rsidP="00281BA6">
            <w:pPr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0DC4C12D" w14:textId="77777777" w:rsidR="00366954" w:rsidRPr="00C220BF" w:rsidRDefault="00366954" w:rsidP="00281BA6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C220BF">
              <w:rPr>
                <w:rFonts w:ascii="TimesNewRoman" w:cs="TimesNewRoman"/>
                <w:b/>
                <w:i/>
                <w:iCs/>
                <w:sz w:val="22"/>
                <w:szCs w:val="22"/>
              </w:rPr>
              <w:t>Efficacit</w:t>
            </w:r>
            <w:r w:rsidRPr="00C220BF">
              <w:rPr>
                <w:rFonts w:ascii="TimesNewRoman" w:cs="TimesNewRoman"/>
                <w:b/>
                <w:i/>
                <w:iCs/>
                <w:sz w:val="22"/>
                <w:szCs w:val="22"/>
              </w:rPr>
              <w:t>é</w:t>
            </w:r>
            <w:r w:rsidRPr="00C220BF">
              <w:rPr>
                <w:rFonts w:ascii="TimesNewRoman" w:cs="TimesNewRoman"/>
                <w:b/>
                <w:i/>
                <w:iCs/>
                <w:sz w:val="22"/>
                <w:szCs w:val="22"/>
              </w:rPr>
              <w:t xml:space="preserve"> et cr</w:t>
            </w:r>
            <w:r w:rsidRPr="00C220BF">
              <w:rPr>
                <w:rFonts w:ascii="TimesNewRoman" w:cs="TimesNewRoman"/>
                <w:b/>
                <w:i/>
                <w:iCs/>
                <w:sz w:val="22"/>
                <w:szCs w:val="22"/>
              </w:rPr>
              <w:t>é</w:t>
            </w:r>
            <w:r w:rsidRPr="00C220BF">
              <w:rPr>
                <w:rFonts w:ascii="TimesNewRoman" w:cs="TimesNewRoman"/>
                <w:b/>
                <w:i/>
                <w:iCs/>
                <w:sz w:val="22"/>
                <w:szCs w:val="22"/>
              </w:rPr>
              <w:t>ativit</w:t>
            </w:r>
            <w:r w:rsidRPr="00C220BF">
              <w:rPr>
                <w:rFonts w:ascii="TimesNewRoman" w:cs="TimesNewRoman"/>
                <w:b/>
                <w:i/>
                <w:iCs/>
                <w:sz w:val="22"/>
                <w:szCs w:val="22"/>
              </w:rPr>
              <w:t>é</w:t>
            </w:r>
            <w:r w:rsidRPr="00C220BF">
              <w:rPr>
                <w:rFonts w:ascii="TimesNewRoman" w:cs="TimesNewRoman"/>
                <w:b/>
                <w:i/>
                <w:iCs/>
                <w:sz w:val="22"/>
                <w:szCs w:val="22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50338DB3" w14:textId="77777777" w:rsidR="00366954" w:rsidRPr="00C220BF" w:rsidRDefault="00366954" w:rsidP="00281BA6">
            <w:pPr>
              <w:pStyle w:val="Titre1"/>
              <w:rPr>
                <w:bCs w:val="0"/>
                <w:i/>
                <w:iCs/>
                <w:sz w:val="22"/>
              </w:rPr>
            </w:pPr>
            <w:r w:rsidRPr="00C220BF">
              <w:rPr>
                <w:bCs w:val="0"/>
                <w:i/>
                <w:iCs/>
                <w:sz w:val="22"/>
                <w:szCs w:val="22"/>
              </w:rPr>
              <w:t xml:space="preserve">Sport collectif 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64CFE843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Volley-ball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170E432F" w14:textId="77777777" w:rsidR="00366954" w:rsidRPr="00C220BF" w:rsidRDefault="00366954" w:rsidP="00281BA6">
            <w:pPr>
              <w:tabs>
                <w:tab w:val="left" w:pos="1332"/>
              </w:tabs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2SECO</w:t>
            </w:r>
            <w:r w:rsidRPr="00C220BF">
              <w:rPr>
                <w:b/>
                <w:i/>
                <w:iCs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19342AAF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01562F6E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Balles, pl</w:t>
            </w:r>
            <w:r>
              <w:rPr>
                <w:b/>
                <w:i/>
                <w:iCs/>
                <w:sz w:val="22"/>
                <w:szCs w:val="22"/>
              </w:rPr>
              <w:t>o</w:t>
            </w:r>
            <w:r w:rsidRPr="00C220BF">
              <w:rPr>
                <w:b/>
                <w:i/>
                <w:iCs/>
                <w:sz w:val="22"/>
                <w:szCs w:val="22"/>
              </w:rPr>
              <w:t>ts</w:t>
            </w:r>
          </w:p>
        </w:tc>
      </w:tr>
      <w:tr w:rsidR="00366954" w:rsidRPr="00C220BF" w14:paraId="7E9DA7D7" w14:textId="77777777" w:rsidTr="00281BA6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064F288A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25D2EB55" w14:textId="77777777" w:rsidR="00366954" w:rsidRPr="00C220BF" w:rsidRDefault="00366954" w:rsidP="00281BA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14:paraId="279AF45F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Rechercher le gain de la rencontre par l’utilisation de moyens adaptés pour conserver la balle jusqu’à la zone adverse dans la limite des trois touches de balle.</w:t>
            </w:r>
          </w:p>
        </w:tc>
      </w:tr>
      <w:tr w:rsidR="00366954" w:rsidRPr="00C220BF" w14:paraId="17C290CA" w14:textId="77777777" w:rsidTr="00281BA6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013CE051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14:paraId="1776249F" w14:textId="77777777" w:rsidR="00366954" w:rsidRPr="00C220BF" w:rsidRDefault="00366954" w:rsidP="00281BA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COMPETENCES VISEES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  <w:vAlign w:val="center"/>
          </w:tcPr>
          <w:p w14:paraId="2A67AD26" w14:textId="77777777" w:rsidR="00366954" w:rsidRPr="00C220BF" w:rsidRDefault="00366954" w:rsidP="00281BA6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Connaître les avantages et les faiblesses et travailler pour les corriger.</w:t>
            </w:r>
          </w:p>
          <w:p w14:paraId="666A516C" w14:textId="77777777" w:rsidR="00366954" w:rsidRPr="00C220BF" w:rsidRDefault="00366954" w:rsidP="00281BA6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L’observation et l’analyse de la situation pour pouvoir prendre la bonne décision. </w:t>
            </w:r>
          </w:p>
        </w:tc>
      </w:tr>
      <w:tr w:rsidR="00366954" w:rsidRPr="00C220BF" w14:paraId="0F83DD51" w14:textId="77777777" w:rsidTr="00281BA6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1E394A6F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E94EE1" w14:textId="77777777" w:rsidR="00366954" w:rsidRPr="00C220BF" w:rsidRDefault="00366954" w:rsidP="00366954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Objectif de la leçon </w:t>
            </w:r>
            <w:r w:rsidRPr="00457733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:</w:t>
            </w:r>
            <w:r w:rsidRPr="00457733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     </w:t>
            </w:r>
            <w:r w:rsidRPr="002570E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</w:t>
            </w:r>
            <w:r w:rsidRPr="00C50515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</w:t>
            </w:r>
            <w:r w:rsidRPr="00366954">
              <w:rPr>
                <w:rFonts w:asciiTheme="majorBidi" w:eastAsiaTheme="minorEastAsia" w:hAnsiTheme="majorBidi" w:cstheme="majorBidi"/>
                <w:b/>
                <w:bCs/>
                <w:i/>
                <w:iCs/>
                <w:lang w:eastAsia="en-US" w:bidi="en-US"/>
              </w:rPr>
              <w:t xml:space="preserve"> Pouvoir relever la balle de la zone arrière vers la zone avant et la renvoyer au camp adverse en trois touches de balle</w:t>
            </w:r>
          </w:p>
        </w:tc>
      </w:tr>
      <w:tr w:rsidR="00366954" w:rsidRPr="00C220BF" w14:paraId="4E67B817" w14:textId="77777777" w:rsidTr="00281BA6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14:paraId="50CE1C28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14:paraId="0E1AF90F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14:paraId="3BD175B6" w14:textId="77777777" w:rsidR="00366954" w:rsidRPr="00C220BF" w:rsidRDefault="00366954" w:rsidP="00281BA6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14:paraId="6D9DA8F9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Sous compétences</w:t>
            </w:r>
          </w:p>
        </w:tc>
        <w:tc>
          <w:tcPr>
            <w:tcW w:w="6521" w:type="dxa"/>
            <w:gridSpan w:val="4"/>
            <w:shd w:val="clear" w:color="auto" w:fill="B6DDE8"/>
            <w:vAlign w:val="center"/>
          </w:tcPr>
          <w:p w14:paraId="54683AD6" w14:textId="77777777" w:rsidR="00366954" w:rsidRPr="00C220BF" w:rsidRDefault="00366954" w:rsidP="00281BA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Moyens</w:t>
            </w:r>
          </w:p>
        </w:tc>
        <w:tc>
          <w:tcPr>
            <w:tcW w:w="2693" w:type="dxa"/>
            <w:gridSpan w:val="2"/>
            <w:vMerge w:val="restart"/>
            <w:shd w:val="clear" w:color="auto" w:fill="B6DDE8"/>
            <w:vAlign w:val="center"/>
          </w:tcPr>
          <w:p w14:paraId="3DA6109D" w14:textId="77777777" w:rsidR="00366954" w:rsidRPr="00C220BF" w:rsidRDefault="00366954" w:rsidP="00281BA6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14:paraId="26D82DF4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Indicateurs d’évaluation</w:t>
            </w:r>
          </w:p>
        </w:tc>
      </w:tr>
      <w:tr w:rsidR="00366954" w:rsidRPr="00C220BF" w14:paraId="763D4E6A" w14:textId="77777777" w:rsidTr="00281BA6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14:paraId="7C0E2B02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4694F811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14:paraId="5BFD8641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281462E7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3122F1FD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2693" w:type="dxa"/>
            <w:gridSpan w:val="2"/>
            <w:vMerge/>
            <w:vAlign w:val="center"/>
          </w:tcPr>
          <w:p w14:paraId="24AA47FC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14:paraId="3398568E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66954" w:rsidRPr="00C220BF" w14:paraId="29465A8A" w14:textId="77777777" w:rsidTr="00366954">
        <w:trPr>
          <w:cantSplit/>
          <w:trHeight w:val="1787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14:paraId="28F627A1" w14:textId="77777777" w:rsidR="00366954" w:rsidRPr="00C220BF" w:rsidRDefault="00366954" w:rsidP="00281BA6">
            <w:pPr>
              <w:ind w:left="113" w:right="113"/>
              <w:rPr>
                <w:b/>
                <w:i/>
                <w:iCs/>
                <w:sz w:val="20"/>
                <w:szCs w:val="20"/>
              </w:rPr>
            </w:pPr>
          </w:p>
          <w:p w14:paraId="065B0D5B" w14:textId="77777777" w:rsidR="00366954" w:rsidRPr="00C220BF" w:rsidRDefault="00366954" w:rsidP="00281BA6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14:paraId="6E1C0292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10’</w:t>
            </w:r>
          </w:p>
          <w:p w14:paraId="439B82D1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à </w:t>
            </w:r>
          </w:p>
          <w:p w14:paraId="3FF6556E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15’</w:t>
            </w:r>
          </w:p>
        </w:tc>
        <w:tc>
          <w:tcPr>
            <w:tcW w:w="1917" w:type="dxa"/>
          </w:tcPr>
          <w:p w14:paraId="68383E11" w14:textId="77777777" w:rsidR="00366954" w:rsidRPr="00DA3206" w:rsidRDefault="00366954" w:rsidP="00281BA6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vérification de la tenue et l’absence</w:t>
            </w:r>
          </w:p>
          <w:p w14:paraId="50B1FB99" w14:textId="77777777" w:rsidR="00366954" w:rsidRPr="00DA3206" w:rsidRDefault="00366954" w:rsidP="00281BA6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préparer l’élevé à l’effort physique.</w:t>
            </w:r>
          </w:p>
          <w:p w14:paraId="570E0C39" w14:textId="77777777" w:rsidR="00366954" w:rsidRPr="00C220BF" w:rsidRDefault="00366954" w:rsidP="00281BA6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18"/>
                <w:szCs w:val="18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14:paraId="50F7D946" w14:textId="77777777" w:rsidR="00366954" w:rsidRPr="00C220BF" w:rsidRDefault="00366954" w:rsidP="00281BA6">
            <w:pPr>
              <w:rPr>
                <w:b/>
                <w:i/>
                <w:iCs/>
              </w:rPr>
            </w:pPr>
          </w:p>
          <w:p w14:paraId="4F5721DA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</w:rPr>
              <w:t>S’échauffer et échauffer les autres.</w:t>
            </w:r>
          </w:p>
          <w:p w14:paraId="5CBA96B7" w14:textId="77777777" w:rsidR="00366954" w:rsidRPr="00C220BF" w:rsidRDefault="00366954" w:rsidP="00281BA6">
            <w:pPr>
              <w:rPr>
                <w:b/>
                <w:i/>
                <w:iCs/>
              </w:rPr>
            </w:pPr>
          </w:p>
          <w:p w14:paraId="7D34C13E" w14:textId="77777777" w:rsidR="00366954" w:rsidRPr="00C220BF" w:rsidRDefault="00366954" w:rsidP="00281BA6">
            <w:pPr>
              <w:rPr>
                <w:b/>
                <w:i/>
                <w:iCs/>
              </w:rPr>
            </w:pPr>
          </w:p>
        </w:tc>
        <w:tc>
          <w:tcPr>
            <w:tcW w:w="6521" w:type="dxa"/>
            <w:gridSpan w:val="4"/>
          </w:tcPr>
          <w:p w14:paraId="6BE674C3" w14:textId="77777777" w:rsidR="000D7295" w:rsidRDefault="000D7295" w:rsidP="00281BA6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</w:p>
          <w:p w14:paraId="031A45D2" w14:textId="77777777" w:rsidR="00366954" w:rsidRPr="000D7295" w:rsidRDefault="00366954" w:rsidP="00281BA6">
            <w:pPr>
              <w:rPr>
                <w:b/>
                <w:i/>
                <w:iCs/>
                <w:u w:val="single"/>
              </w:rPr>
            </w:pPr>
            <w:r w:rsidRPr="000D7295">
              <w:rPr>
                <w:b/>
                <w:i/>
                <w:iCs/>
                <w:u w:val="single"/>
              </w:rPr>
              <w:t>Echauffement spécifique :</w:t>
            </w:r>
          </w:p>
          <w:p w14:paraId="21F528D6" w14:textId="77777777" w:rsidR="00366954" w:rsidRPr="000D7295" w:rsidRDefault="00366954" w:rsidP="00281BA6">
            <w:pPr>
              <w:rPr>
                <w:b/>
                <w:i/>
                <w:iCs/>
              </w:rPr>
            </w:pPr>
            <w:r w:rsidRPr="000D7295">
              <w:rPr>
                <w:b/>
                <w:i/>
                <w:iCs/>
                <w:sz w:val="22"/>
                <w:szCs w:val="22"/>
              </w:rPr>
              <w:t xml:space="preserve">Trois  joueurs par ballon : </w:t>
            </w:r>
          </w:p>
          <w:p w14:paraId="552C5F47" w14:textId="77777777" w:rsidR="00366954" w:rsidRPr="000D7295" w:rsidRDefault="00366954" w:rsidP="00281BA6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</w:rPr>
            </w:pPr>
            <w:r w:rsidRPr="000D7295">
              <w:rPr>
                <w:b/>
                <w:i/>
                <w:iCs/>
                <w:sz w:val="22"/>
                <w:szCs w:val="22"/>
              </w:rPr>
              <w:t>Faire des passe et suit.</w:t>
            </w:r>
          </w:p>
          <w:p w14:paraId="225006DA" w14:textId="77777777" w:rsidR="00366954" w:rsidRPr="002570E0" w:rsidRDefault="00366954" w:rsidP="00281BA6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0D7295">
              <w:rPr>
                <w:b/>
                <w:i/>
                <w:iCs/>
                <w:sz w:val="22"/>
                <w:szCs w:val="22"/>
              </w:rPr>
              <w:t>Echange à trois avec un passeur</w:t>
            </w:r>
            <w:r>
              <w:rPr>
                <w:b/>
                <w:i/>
                <w:iCs/>
                <w:sz w:val="20"/>
                <w:szCs w:val="20"/>
              </w:rPr>
              <w:t xml:space="preserve">      </w:t>
            </w:r>
            <w:r>
              <w:rPr>
                <w:noProof/>
              </w:rPr>
              <w:t xml:space="preserve"> </w:t>
            </w:r>
          </w:p>
          <w:p w14:paraId="7323ADC9" w14:textId="77777777" w:rsidR="00366954" w:rsidRPr="002570E0" w:rsidRDefault="00366954" w:rsidP="00366954">
            <w:pPr>
              <w:pStyle w:val="Paragraphedeliste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                                                             </w:t>
            </w:r>
            <w:r w:rsidRPr="00C50515">
              <w:rPr>
                <w:b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6CE45BF" wp14:editId="525669B5">
                  <wp:extent cx="1409700" cy="476250"/>
                  <wp:effectExtent l="19050" t="19050" r="19050" b="19050"/>
                  <wp:docPr id="8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762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vAlign w:val="center"/>
          </w:tcPr>
          <w:tbl>
            <w:tblPr>
              <w:tblW w:w="0" w:type="auto"/>
              <w:tblInd w:w="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3"/>
              <w:gridCol w:w="358"/>
              <w:gridCol w:w="358"/>
              <w:gridCol w:w="358"/>
              <w:gridCol w:w="358"/>
              <w:gridCol w:w="352"/>
            </w:tblGrid>
            <w:tr w:rsidR="00366954" w:rsidRPr="00284B36" w14:paraId="4301B2D9" w14:textId="77777777" w:rsidTr="00281BA6">
              <w:trPr>
                <w:cantSplit/>
                <w:trHeight w:val="583"/>
              </w:trPr>
              <w:tc>
                <w:tcPr>
                  <w:tcW w:w="373" w:type="dxa"/>
                </w:tcPr>
                <w:p w14:paraId="3ACEFAFF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8221CDE" wp14:editId="2FBA61DE">
                        <wp:extent cx="152400" cy="123825"/>
                        <wp:effectExtent l="19050" t="0" r="0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17FCF98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C4946BC" wp14:editId="422B5FE8">
                        <wp:extent cx="152400" cy="123825"/>
                        <wp:effectExtent l="1905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4BD496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6B273437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5A0B04E2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50B174F" wp14:editId="6589E4E0">
                        <wp:extent cx="152400" cy="123825"/>
                        <wp:effectExtent l="19050" t="0" r="0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8" w:type="dxa"/>
                  <w:textDirection w:val="btLr"/>
                </w:tcPr>
                <w:p w14:paraId="73C7494F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ind w:left="113" w:right="113"/>
                    <w:rPr>
                      <w:sz w:val="20"/>
                      <w:szCs w:val="20"/>
                    </w:rPr>
                  </w:pPr>
                  <w:r w:rsidRPr="00284B36">
                    <w:rPr>
                      <w:sz w:val="20"/>
                      <w:szCs w:val="20"/>
                    </w:rPr>
                    <w:t>idem</w:t>
                  </w:r>
                </w:p>
              </w:tc>
              <w:tc>
                <w:tcPr>
                  <w:tcW w:w="358" w:type="dxa"/>
                </w:tcPr>
                <w:p w14:paraId="3F545B87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22481F63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43E8EE88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</w:tcPr>
                <w:p w14:paraId="5A13C1E1" w14:textId="77777777" w:rsidR="00366954" w:rsidRPr="00284B36" w:rsidRDefault="00366954" w:rsidP="00C86D3C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3370E11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</w:tcPr>
          <w:p w14:paraId="622376D8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0593200D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-</w:t>
            </w:r>
            <w:r w:rsidRPr="00C220BF">
              <w:rPr>
                <w:b/>
                <w:i/>
                <w:iCs/>
                <w:sz w:val="22"/>
                <w:szCs w:val="22"/>
              </w:rPr>
              <w:t>Transpiration.</w:t>
            </w:r>
          </w:p>
          <w:p w14:paraId="7841558E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-bonne organisation</w:t>
            </w:r>
          </w:p>
          <w:p w14:paraId="7D7C29AF" w14:textId="77777777" w:rsidR="0060330B" w:rsidRPr="003D4C0E" w:rsidRDefault="0060330B" w:rsidP="0060330B">
            <w:pPr>
              <w:pStyle w:val="Paragraphedeliste"/>
              <w:numPr>
                <w:ilvl w:val="0"/>
                <w:numId w:val="5"/>
              </w:numPr>
              <w:ind w:right="-1"/>
            </w:pPr>
            <w:r>
              <w:rPr>
                <w:sz w:val="20"/>
                <w:szCs w:val="20"/>
              </w:rPr>
              <w:t>adaptabilité</w:t>
            </w:r>
          </w:p>
          <w:p w14:paraId="1F581D94" w14:textId="77777777" w:rsidR="0060330B" w:rsidRPr="003D4C0E" w:rsidRDefault="0060330B" w:rsidP="0060330B">
            <w:pPr>
              <w:pStyle w:val="Paragraphedeliste"/>
              <w:numPr>
                <w:ilvl w:val="0"/>
                <w:numId w:val="5"/>
              </w:numPr>
              <w:ind w:right="-1"/>
            </w:pPr>
            <w:r>
              <w:rPr>
                <w:sz w:val="20"/>
                <w:szCs w:val="20"/>
              </w:rPr>
              <w:t>variabilité</w:t>
            </w:r>
          </w:p>
          <w:p w14:paraId="12738C1D" w14:textId="77777777" w:rsidR="00366954" w:rsidRPr="00C220BF" w:rsidRDefault="0060330B" w:rsidP="0060330B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progressivité</w:t>
            </w:r>
          </w:p>
          <w:p w14:paraId="75D2E3BD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3677B422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66954" w:rsidRPr="00C220BF" w14:paraId="03BE7E9C" w14:textId="77777777" w:rsidTr="000D7295">
        <w:trPr>
          <w:cantSplit/>
          <w:trHeight w:val="3812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14:paraId="0B0C1FFA" w14:textId="77777777" w:rsidR="00366954" w:rsidRPr="00C220BF" w:rsidRDefault="00366954" w:rsidP="00281BA6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14:paraId="6B336401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30’</w:t>
            </w:r>
          </w:p>
          <w:p w14:paraId="2D905E52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à</w:t>
            </w:r>
          </w:p>
          <w:p w14:paraId="167F2F42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2844A4AF" w14:textId="77777777" w:rsidR="00366954" w:rsidRPr="00FE0C27" w:rsidRDefault="00366954" w:rsidP="00281BA6">
            <w:pPr>
              <w:pStyle w:val="Paragraphedeliste"/>
              <w:ind w:left="250"/>
              <w:rPr>
                <w:b/>
                <w:bCs/>
                <w:i/>
                <w:iCs/>
              </w:rPr>
            </w:pPr>
          </w:p>
          <w:p w14:paraId="6C6E9FC5" w14:textId="77777777" w:rsidR="00366954" w:rsidRPr="00E058DE" w:rsidRDefault="00366954" w:rsidP="00366954">
            <w:r w:rsidRPr="00E058DE">
              <w:t>Orienter la balle  vers un passeur</w:t>
            </w:r>
          </w:p>
          <w:p w14:paraId="6AF42C5E" w14:textId="77777777" w:rsidR="00366954" w:rsidRDefault="00366954" w:rsidP="00366954"/>
          <w:p w14:paraId="34571041" w14:textId="77777777" w:rsidR="00366954" w:rsidRDefault="00366954" w:rsidP="00366954"/>
          <w:p w14:paraId="0B175C11" w14:textId="77777777" w:rsidR="00366954" w:rsidRPr="004A0246" w:rsidRDefault="00366954" w:rsidP="00366954">
            <w:r>
              <w:t xml:space="preserve">Attaquer la balle de manière à la placer au fon de terrain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1A33B279" w14:textId="77777777" w:rsidR="000D7295" w:rsidRDefault="000D7295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4C528B92" w14:textId="77777777" w:rsidR="00366954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0D7295">
              <w:rPr>
                <w:b/>
                <w:i/>
                <w:iCs/>
                <w:sz w:val="20"/>
                <w:szCs w:val="20"/>
              </w:rPr>
              <w:t xml:space="preserve">-Lire la trajectoire de la balle </w:t>
            </w:r>
          </w:p>
          <w:p w14:paraId="15C1420C" w14:textId="77777777" w:rsidR="000D7295" w:rsidRPr="000D7295" w:rsidRDefault="000D7295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320F9051" w14:textId="77777777" w:rsidR="00366954" w:rsidRPr="000D7295" w:rsidRDefault="00366954" w:rsidP="00366954">
            <w:pPr>
              <w:rPr>
                <w:b/>
                <w:i/>
                <w:iCs/>
                <w:sz w:val="20"/>
                <w:szCs w:val="20"/>
              </w:rPr>
            </w:pPr>
            <w:r w:rsidRPr="000D7295">
              <w:rPr>
                <w:b/>
                <w:i/>
                <w:iCs/>
                <w:sz w:val="20"/>
                <w:szCs w:val="20"/>
              </w:rPr>
              <w:t xml:space="preserve"> -Coïncider mon</w:t>
            </w:r>
          </w:p>
          <w:p w14:paraId="1A20319E" w14:textId="77777777" w:rsidR="00366954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0D7295">
              <w:rPr>
                <w:b/>
                <w:i/>
                <w:iCs/>
                <w:sz w:val="20"/>
                <w:szCs w:val="20"/>
              </w:rPr>
              <w:t xml:space="preserve"> extension avec la trajectoire de la balle dans la hauteur optimale</w:t>
            </w:r>
          </w:p>
          <w:p w14:paraId="601C4B18" w14:textId="77777777" w:rsidR="000D7295" w:rsidRPr="000D7295" w:rsidRDefault="000D7295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3879C99C" w14:textId="77777777" w:rsidR="000D7295" w:rsidRPr="000D7295" w:rsidRDefault="000D7295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0D7295">
              <w:rPr>
                <w:b/>
                <w:i/>
                <w:iCs/>
                <w:sz w:val="20"/>
                <w:szCs w:val="20"/>
              </w:rPr>
              <w:t>-Contrôler ma frappe d’attaque</w:t>
            </w:r>
          </w:p>
          <w:p w14:paraId="3338431C" w14:textId="77777777" w:rsidR="000D7295" w:rsidRPr="00FE0C27" w:rsidRDefault="000D7295" w:rsidP="00281BA6">
            <w:pPr>
              <w:rPr>
                <w:b/>
                <w:i/>
                <w:iCs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auto"/>
            </w:tcBorders>
          </w:tcPr>
          <w:p w14:paraId="1073500F" w14:textId="77777777" w:rsidR="00366954" w:rsidRPr="00C220BF" w:rsidRDefault="00366954" w:rsidP="00281BA6">
            <w:pPr>
              <w:tabs>
                <w:tab w:val="left" w:pos="1403"/>
              </w:tabs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48000" behindDoc="0" locked="0" layoutInCell="1" allowOverlap="1" wp14:anchorId="761E4189" wp14:editId="01C50EA6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46976" behindDoc="0" locked="0" layoutInCell="1" allowOverlap="1" wp14:anchorId="7FCF9CBD" wp14:editId="5ABD05D5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45952" behindDoc="0" locked="0" layoutInCell="1" allowOverlap="1" wp14:anchorId="2095A103" wp14:editId="274EA165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44928" behindDoc="0" locked="0" layoutInCell="1" allowOverlap="1" wp14:anchorId="0E92671A" wp14:editId="218A07E5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2D2FC7B" w14:textId="77777777" w:rsidR="00366954" w:rsidRPr="00C50515" w:rsidRDefault="00366954" w:rsidP="00281BA6">
            <w:pPr>
              <w:rPr>
                <w:b/>
                <w:i/>
                <w:iCs/>
                <w:u w:val="single"/>
              </w:rPr>
            </w:pPr>
            <w:r w:rsidRPr="00C50515">
              <w:rPr>
                <w:b/>
                <w:i/>
                <w:iCs/>
                <w:u w:val="single"/>
              </w:rPr>
              <w:t>Situation n°2</w:t>
            </w:r>
          </w:p>
          <w:p w14:paraId="632CDAE4" w14:textId="77777777" w:rsidR="00366954" w:rsidRPr="00C50515" w:rsidRDefault="00366954" w:rsidP="00281BA6">
            <w:pPr>
              <w:ind w:left="78"/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</w:rPr>
              <w:t xml:space="preserve">En situation de 3  contre 3, après un renvoie de l’équipe adverse, construire une attaque en désignant un passeur. </w:t>
            </w:r>
          </w:p>
          <w:p w14:paraId="4AD63F5C" w14:textId="77777777" w:rsidR="000D7295" w:rsidRDefault="00366954" w:rsidP="000D7295">
            <w:pPr>
              <w:ind w:left="78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Consignes :</w:t>
            </w:r>
            <w:r w:rsidR="000D7295">
              <w:rPr>
                <w:b/>
                <w:i/>
                <w:iCs/>
                <w:sz w:val="22"/>
                <w:szCs w:val="22"/>
              </w:rPr>
              <w:t xml:space="preserve"> -1</w:t>
            </w:r>
            <w:r w:rsidR="000D7295" w:rsidRPr="000D7295">
              <w:rPr>
                <w:b/>
                <w:i/>
                <w:iCs/>
                <w:sz w:val="22"/>
                <w:szCs w:val="22"/>
                <w:vertAlign w:val="superscript"/>
              </w:rPr>
              <w:t>er</w:t>
            </w:r>
            <w:r w:rsidR="000D7295">
              <w:rPr>
                <w:b/>
                <w:i/>
                <w:iCs/>
                <w:sz w:val="22"/>
                <w:szCs w:val="22"/>
              </w:rPr>
              <w:t xml:space="preserve"> balle haute 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</w:p>
          <w:p w14:paraId="184980CB" w14:textId="77777777" w:rsidR="00366954" w:rsidRPr="000D7295" w:rsidRDefault="000D7295" w:rsidP="000D7295">
            <w:pPr>
              <w:ind w:left="78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                     -</w:t>
            </w:r>
            <w:r w:rsidR="00366954">
              <w:rPr>
                <w:b/>
                <w:i/>
                <w:iCs/>
                <w:sz w:val="22"/>
                <w:szCs w:val="22"/>
              </w:rPr>
              <w:t>attaque placée au fond de terrain.</w:t>
            </w:r>
            <w:r w:rsidR="00366954" w:rsidRPr="00C50515">
              <w:rPr>
                <w:b/>
                <w:i/>
                <w:iCs/>
                <w:sz w:val="22"/>
                <w:szCs w:val="22"/>
              </w:rPr>
              <w:t xml:space="preserve"> </w:t>
            </w:r>
          </w:p>
          <w:p w14:paraId="1E8F3647" w14:textId="77777777" w:rsidR="00C86D3C" w:rsidRPr="00C86D3C" w:rsidRDefault="00366954" w:rsidP="00281BA6">
            <w:pPr>
              <w:tabs>
                <w:tab w:val="num" w:pos="438"/>
              </w:tabs>
              <w:rPr>
                <w:i/>
                <w:iCs/>
                <w:sz w:val="22"/>
                <w:szCs w:val="22"/>
              </w:rPr>
            </w:pPr>
            <w:r w:rsidRPr="00C86D3C">
              <w:rPr>
                <w:i/>
                <w:iCs/>
                <w:sz w:val="22"/>
                <w:szCs w:val="22"/>
                <w:u w:val="single"/>
              </w:rPr>
              <w:t>Variante</w:t>
            </w:r>
            <w:r w:rsidRPr="00C86D3C">
              <w:rPr>
                <w:i/>
                <w:iCs/>
                <w:sz w:val="22"/>
                <w:szCs w:val="22"/>
              </w:rPr>
              <w:t xml:space="preserve"> : </w:t>
            </w:r>
          </w:p>
          <w:p w14:paraId="56DEB374" w14:textId="49C83FAE" w:rsidR="00366954" w:rsidRPr="00C86D3C" w:rsidRDefault="00C86D3C" w:rsidP="00281BA6">
            <w:pPr>
              <w:tabs>
                <w:tab w:val="num" w:pos="438"/>
              </w:tabs>
              <w:rPr>
                <w:i/>
                <w:iCs/>
                <w:sz w:val="22"/>
                <w:szCs w:val="22"/>
              </w:rPr>
            </w:pPr>
            <w:r w:rsidRPr="00C86D3C">
              <w:rPr>
                <w:i/>
                <w:iCs/>
                <w:sz w:val="22"/>
                <w:szCs w:val="22"/>
              </w:rPr>
              <w:t>4 # 3</w:t>
            </w:r>
            <w:r w:rsidR="00366954" w:rsidRPr="00C86D3C">
              <w:rPr>
                <w:i/>
                <w:iCs/>
                <w:sz w:val="22"/>
                <w:szCs w:val="22"/>
              </w:rPr>
              <w:t xml:space="preserve"> dans la même situation de jeu</w:t>
            </w:r>
            <w:r w:rsidR="000D7295" w:rsidRPr="00C86D3C">
              <w:rPr>
                <w:i/>
                <w:iCs/>
                <w:sz w:val="22"/>
                <w:szCs w:val="22"/>
              </w:rPr>
              <w:t xml:space="preserve"> après un service réglementaire.</w:t>
            </w:r>
          </w:p>
          <w:p w14:paraId="7154757D" w14:textId="061DD970" w:rsidR="00C86D3C" w:rsidRPr="00C86D3C" w:rsidRDefault="00C86D3C" w:rsidP="00281BA6">
            <w:pPr>
              <w:tabs>
                <w:tab w:val="num" w:pos="438"/>
              </w:tabs>
              <w:rPr>
                <w:i/>
                <w:iCs/>
              </w:rPr>
            </w:pPr>
            <w:r w:rsidRPr="00C86D3C">
              <w:rPr>
                <w:i/>
                <w:iCs/>
              </w:rPr>
              <w:t xml:space="preserve">4#4 </w:t>
            </w:r>
            <w:r w:rsidRPr="00C86D3C">
              <w:rPr>
                <w:i/>
                <w:iCs/>
                <w:sz w:val="22"/>
                <w:szCs w:val="22"/>
              </w:rPr>
              <w:t xml:space="preserve"> </w:t>
            </w:r>
            <w:r w:rsidRPr="00C86D3C">
              <w:rPr>
                <w:i/>
                <w:iCs/>
                <w:sz w:val="22"/>
                <w:szCs w:val="22"/>
              </w:rPr>
              <w:t>dans la même situation de jeu après un service réglementaire</w:t>
            </w:r>
            <w:r>
              <w:rPr>
                <w:i/>
                <w:iCs/>
                <w:sz w:val="22"/>
                <w:szCs w:val="22"/>
              </w:rPr>
              <w:t>.</w:t>
            </w:r>
            <w:bookmarkStart w:id="0" w:name="_GoBack"/>
            <w:bookmarkEnd w:id="0"/>
          </w:p>
          <w:p w14:paraId="38973C76" w14:textId="77777777" w:rsidR="00366954" w:rsidRPr="00C86D3C" w:rsidRDefault="00366954" w:rsidP="00281BA6">
            <w:pPr>
              <w:tabs>
                <w:tab w:val="num" w:pos="438"/>
              </w:tabs>
              <w:rPr>
                <w:i/>
                <w:iCs/>
                <w:sz w:val="20"/>
                <w:szCs w:val="20"/>
              </w:rPr>
            </w:pPr>
          </w:p>
          <w:p w14:paraId="1CF7541C" w14:textId="77777777" w:rsidR="00366954" w:rsidRDefault="00366954" w:rsidP="00281BA6">
            <w:pPr>
              <w:rPr>
                <w:b/>
                <w:i/>
                <w:iCs/>
                <w:u w:val="single"/>
              </w:rPr>
            </w:pPr>
          </w:p>
          <w:p w14:paraId="57627676" w14:textId="77777777" w:rsidR="00366954" w:rsidRPr="00C50515" w:rsidRDefault="00366954" w:rsidP="00281BA6">
            <w:pPr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u w:val="single"/>
              </w:rPr>
              <w:t xml:space="preserve">Situation n°3  </w:t>
            </w:r>
          </w:p>
          <w:p w14:paraId="776760DC" w14:textId="77777777" w:rsidR="00366954" w:rsidRPr="00C50515" w:rsidRDefault="00366954" w:rsidP="00281BA6">
            <w:pPr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</w:rPr>
              <w:t>Situation de référence 6 # 6  dans un terrain adapté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53FBC983" w14:textId="77777777" w:rsidR="00366954" w:rsidRDefault="00366954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7D6E8E83" w14:textId="77777777" w:rsidR="00366954" w:rsidRPr="007159DC" w:rsidRDefault="00C86D3C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75D9F8D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58.85pt;margin-top:3.95pt;width:.05pt;height:65.05pt;z-index:251650048" o:connectortype="straight"/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6DBEC960">
                <v:shape id="_x0000_s1026" type="#_x0000_t32" style="position:absolute;margin-left:5.6pt;margin-top:3.95pt;width:0;height:0;z-index:25164902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B4049F5">
                <v:shape id="_x0000_s1027" type="#_x0000_t32" style="position:absolute;margin-left:76.1pt;margin-top:11.3pt;width:7.5pt;height:0;flip:x;z-index:251651072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7C620CFF">
                <v:shape id="_x0000_s1028" type="#_x0000_t32" style="position:absolute;margin-left:28.1pt;margin-top:11.25pt;width:7.5pt;height:.05pt;z-index:251652096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899A066">
                <v:shape id="_x0000_s1029" type="#_x0000_t32" style="position:absolute;margin-left:58.85pt;margin-top:.75pt;width:0;height:77.25pt;z-index:251653120" o:connectortype="straight"/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18AB5C5F">
                <v:rect id="_x0000_s1030" style="position:absolute;margin-left:1.1pt;margin-top:6.75pt;width:116.25pt;height:62.25pt;z-index:251654144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14:paraId="568A70CB" w14:textId="77777777" w:rsidR="00366954" w:rsidRDefault="00366954" w:rsidP="00366954"/>
                    </w:txbxContent>
                  </v:textbox>
                </v:rect>
              </w:pict>
            </w:r>
          </w:p>
          <w:p w14:paraId="155E3553" w14:textId="77777777" w:rsidR="00366954" w:rsidRPr="007159DC" w:rsidRDefault="00C86D3C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010370E6">
                <v:shape id="_x0000_s1046" type="#_x0000_t32" style="position:absolute;margin-left:83.6pt;margin-top:3.35pt;width:6.75pt;height:0;flip:x;z-index:251655168" o:connectortype="straight" strokecolor="blue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7C0EC67F">
                <v:shape id="_x0000_s1045" type="#_x0000_t32" style="position:absolute;margin-left:19.85pt;margin-top:3.4pt;width:8.25pt;height:0;z-index:251656192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DE1F703">
                <v:shape id="_x0000_s1031" type="#_x0000_t32" style="position:absolute;margin-left:70.85pt;margin-top:8.15pt;width:5.25pt;height:.75pt;flip:x y;z-index:251657216" o:connectortype="straight" strokecolor="#4f81bd [3204]">
                  <v:stroke endarrow="block"/>
                </v:shape>
              </w:pict>
            </w:r>
          </w:p>
          <w:p w14:paraId="5A305CD6" w14:textId="77777777" w:rsidR="00366954" w:rsidRPr="007159DC" w:rsidRDefault="00C86D3C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0CE23A7">
                <v:shape id="_x0000_s1032" type="#_x0000_t32" style="position:absolute;margin-left:83.6pt;margin-top:5.85pt;width:6.75pt;height:0;flip:x;z-index:251658240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3F3A9748">
                <v:shape id="_x0000_s1033" type="#_x0000_t32" style="position:absolute;margin-left:40.1pt;margin-top:5.85pt;width:6pt;height:0;z-index:251659264" o:connectortype="straight" strokecolor="black [3213]" strokeweight="1pt">
                  <v:stroke endarrow="block"/>
                  <v:shadow type="perspective" color="#243f60 [1604]" offset="1pt" offset2="-3pt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5CA8849">
                <v:shape id="_x0000_s1034" type="#_x0000_t32" style="position:absolute;margin-left:46.1pt;margin-top:1.35pt;width:0;height:0;z-index:251660288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05DB3E47">
                <v:shape id="_x0000_s1035" type="#_x0000_t32" style="position:absolute;margin-left:19.85pt;margin-top:5.85pt;width:5.25pt;height:0;z-index:251661312" o:connectortype="straight" strokecolor="black [3213]">
                  <v:stroke endarrow="block"/>
                </v:shape>
              </w:pict>
            </w:r>
          </w:p>
          <w:p w14:paraId="0C66539D" w14:textId="77777777" w:rsidR="00366954" w:rsidRPr="007159DC" w:rsidRDefault="00C86D3C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6F0D088">
                <v:shape id="_x0000_s1036" type="#_x0000_t32" style="position:absolute;margin-left:40.1pt;margin-top:10.3pt;width:6pt;height:0;z-index:251662336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1F7CC7BA">
                <v:shape id="_x0000_s1037" type="#_x0000_t32" style="position:absolute;margin-left:70.85pt;margin-top:10.3pt;width:5.25pt;height:0;flip:x;z-index:251663360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1106E7A4">
                <v:shape id="_x0000_s1038" type="#_x0000_t32" style="position:absolute;margin-left:19.85pt;margin-top:10.3pt;width:8.25pt;height:1.5pt;flip:y;z-index:251664384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0F1337A">
                <v:shape id="_x0000_s1039" type="#_x0000_t32" style="position:absolute;margin-left:-3.9pt;margin-top:2.05pt;width:128.75pt;height:0;z-index:251665408" o:connectortype="straight" strokecolor="black [3200]" strokeweight="1pt">
                  <v:stroke dashstyle="dash"/>
                  <v:shadow color="#868686"/>
                </v:shape>
              </w:pict>
            </w:r>
          </w:p>
          <w:p w14:paraId="4CA267A8" w14:textId="77777777" w:rsidR="00366954" w:rsidRPr="007159DC" w:rsidRDefault="00C86D3C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050B24D">
                <v:shape id="_x0000_s1040" type="#_x0000_t32" style="position:absolute;margin-left:90.35pt;margin-top:-.3pt;width:6.75pt;height:0;flip:x;z-index:251666432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2D50BCA">
                <v:shape id="_x0000_s1041" type="#_x0000_t32" style="position:absolute;margin-left:40.1pt;margin-top:6.45pt;width:6pt;height:0;z-index:251667456" o:connectortype="straight" strokecolor="#4f81bd [3204]">
                  <v:stroke endarrow="block"/>
                </v:shape>
              </w:pict>
            </w:r>
          </w:p>
          <w:p w14:paraId="0D6F65A9" w14:textId="77777777" w:rsidR="00366954" w:rsidRPr="00C220BF" w:rsidRDefault="00C86D3C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023219BB">
                <v:shape id="_x0000_s1042" type="#_x0000_t32" style="position:absolute;margin-left:65.6pt;margin-top:1.9pt;width:5.25pt;height:0;flip:x;z-index:251668480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711CA23">
                <v:shape id="_x0000_s1043" type="#_x0000_t32" style="position:absolute;margin-left:90.35pt;margin-top:1.9pt;width:6.75pt;height:0;flip:x;z-index:251669504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60848B30">
                <v:shape id="_x0000_s1044" type="#_x0000_t32" style="position:absolute;margin-left:25.1pt;margin-top:.4pt;width:3pt;height:1.5pt;flip:y;z-index:251670528" o:connectortype="straight" strokecolor="#4f81bd [3204]">
                  <v:stroke endarrow="block"/>
                </v:shape>
              </w:pict>
            </w:r>
          </w:p>
          <w:p w14:paraId="059BBEC4" w14:textId="77777777" w:rsidR="00366954" w:rsidRDefault="00366954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42F22BC9" w14:textId="77777777" w:rsidR="00366954" w:rsidRPr="00C220BF" w:rsidRDefault="00366954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5F869BE7" w14:textId="77777777" w:rsidR="00366954" w:rsidRPr="00C220BF" w:rsidRDefault="00366954" w:rsidP="00281BA6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7DCA58D" wp14:editId="46C7E864">
                  <wp:extent cx="1552575" cy="790575"/>
                  <wp:effectExtent l="19050" t="0" r="9525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A17DD9C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109D8AB5" w14:textId="77777777" w:rsidR="00366954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06DEFDDA" w14:textId="77777777" w:rsidR="00366954" w:rsidRPr="00FE0C27" w:rsidRDefault="00366954" w:rsidP="00281BA6">
            <w:pPr>
              <w:rPr>
                <w:b/>
                <w:i/>
                <w:iCs/>
              </w:rPr>
            </w:pPr>
            <w:r w:rsidRPr="00FE0C27">
              <w:rPr>
                <w:b/>
                <w:i/>
                <w:iCs/>
                <w:sz w:val="22"/>
                <w:szCs w:val="22"/>
              </w:rPr>
              <w:t>La continuité de jeu.</w:t>
            </w:r>
          </w:p>
          <w:p w14:paraId="33BD3B3C" w14:textId="77777777" w:rsidR="00366954" w:rsidRPr="00FE0C27" w:rsidRDefault="00366954" w:rsidP="00281BA6">
            <w:pPr>
              <w:rPr>
                <w:b/>
                <w:i/>
                <w:iCs/>
              </w:rPr>
            </w:pPr>
          </w:p>
          <w:p w14:paraId="7D96389F" w14:textId="77777777" w:rsidR="00366954" w:rsidRDefault="000D7295" w:rsidP="00281BA6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3 attaques réussie sur cinq</w:t>
            </w:r>
          </w:p>
          <w:p w14:paraId="07072513" w14:textId="77777777" w:rsidR="00366954" w:rsidRDefault="00366954" w:rsidP="00281BA6">
            <w:pPr>
              <w:rPr>
                <w:b/>
                <w:i/>
                <w:iCs/>
              </w:rPr>
            </w:pPr>
          </w:p>
          <w:p w14:paraId="38260060" w14:textId="77777777" w:rsidR="000D7295" w:rsidRDefault="000D7295" w:rsidP="00281BA6">
            <w:pPr>
              <w:rPr>
                <w:b/>
                <w:i/>
                <w:iCs/>
              </w:rPr>
            </w:pPr>
          </w:p>
          <w:p w14:paraId="24E93EBD" w14:textId="77777777" w:rsidR="00366954" w:rsidRPr="004A0246" w:rsidRDefault="00366954" w:rsidP="00281BA6">
            <w:pPr>
              <w:rPr>
                <w:b/>
                <w:i/>
                <w:iCs/>
              </w:rPr>
            </w:pP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 BP/</w:t>
            </w: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des BA tend vers 0</w:t>
            </w:r>
          </w:p>
          <w:p w14:paraId="2318A6AA" w14:textId="77777777" w:rsidR="00366954" w:rsidRPr="004A0246" w:rsidRDefault="00366954" w:rsidP="00281BA6">
            <w:pPr>
              <w:rPr>
                <w:sz w:val="20"/>
                <w:szCs w:val="20"/>
              </w:rPr>
            </w:pPr>
          </w:p>
        </w:tc>
      </w:tr>
      <w:tr w:rsidR="00366954" w:rsidRPr="00C220BF" w14:paraId="079CC98C" w14:textId="77777777" w:rsidTr="00281BA6">
        <w:trPr>
          <w:trHeight w:val="891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14:paraId="3E0BD8A6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      FINALE</w:t>
            </w:r>
          </w:p>
          <w:p w14:paraId="67833810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00A9CE6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5’</w:t>
            </w:r>
          </w:p>
          <w:p w14:paraId="2231EA4A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à</w:t>
            </w:r>
          </w:p>
          <w:p w14:paraId="6FF5DE57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465F980E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  <w:p w14:paraId="5C593304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650709CD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Verbaliser le déroulement de la séance</w:t>
            </w:r>
          </w:p>
        </w:tc>
        <w:tc>
          <w:tcPr>
            <w:tcW w:w="6521" w:type="dxa"/>
            <w:gridSpan w:val="4"/>
            <w:tcBorders>
              <w:bottom w:val="single" w:sz="4" w:space="0" w:color="auto"/>
            </w:tcBorders>
            <w:vAlign w:val="center"/>
          </w:tcPr>
          <w:p w14:paraId="5A0FE625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-Etirements musculaires</w:t>
            </w:r>
          </w:p>
          <w:p w14:paraId="2EFD1021" w14:textId="77777777" w:rsidR="00366954" w:rsidRPr="00C220BF" w:rsidRDefault="00366954" w:rsidP="00281BA6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D60910A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object w:dxaOrig="3660" w:dyaOrig="2370" w14:anchorId="7E2B19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pt;height:37pt" o:ole="">
                  <v:imagedata r:id="rId11" o:title=""/>
                </v:shape>
                <o:OLEObject Type="Embed" ProgID="PBrush" ShapeID="_x0000_i1025" DrawAspect="Content" ObjectID="_1354633515" r:id="rId12"/>
              </w:object>
            </w:r>
          </w:p>
          <w:p w14:paraId="3CA8F850" w14:textId="77777777" w:rsidR="00366954" w:rsidRPr="00C220BF" w:rsidRDefault="00366954" w:rsidP="00281BA6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94ADA12" w14:textId="77777777" w:rsidR="00366954" w:rsidRPr="00C220BF" w:rsidRDefault="00366954" w:rsidP="00281BA6">
            <w:pPr>
              <w:rPr>
                <w:b/>
                <w:i/>
                <w:iCs/>
                <w:sz w:val="18"/>
                <w:szCs w:val="18"/>
              </w:rPr>
            </w:pPr>
            <w:r w:rsidRPr="00C220BF">
              <w:rPr>
                <w:b/>
                <w:i/>
                <w:iCs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14:paraId="24ECADA4" w14:textId="77777777" w:rsidR="006F3972" w:rsidRDefault="006F3972"/>
    <w:sectPr w:rsidR="006F3972" w:rsidSect="00366954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B2AC2"/>
    <w:multiLevelType w:val="hybridMultilevel"/>
    <w:tmpl w:val="367CAC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A2C0F"/>
    <w:multiLevelType w:val="hybridMultilevel"/>
    <w:tmpl w:val="EFE265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C2EB9"/>
    <w:multiLevelType w:val="hybridMultilevel"/>
    <w:tmpl w:val="57E41E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02564"/>
    <w:multiLevelType w:val="hybridMultilevel"/>
    <w:tmpl w:val="7082CC2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6954"/>
    <w:rsid w:val="000D7295"/>
    <w:rsid w:val="00366954"/>
    <w:rsid w:val="0060330B"/>
    <w:rsid w:val="006F3972"/>
    <w:rsid w:val="00A32E9E"/>
    <w:rsid w:val="00C8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2"/>
    <o:shapelayout v:ext="edit">
      <o:idmap v:ext="edit" data="1"/>
      <o:rules v:ext="edit">
        <o:r id="V:Rule22" type="connector" idref="#_x0000_s1034"/>
        <o:r id="V:Rule23" type="connector" idref="#_x0000_s1032"/>
        <o:r id="V:Rule24" type="connector" idref="#_x0000_s1035"/>
        <o:r id="V:Rule25" type="connector" idref="#_x0000_s1045"/>
        <o:r id="V:Rule26" type="connector" idref="#_x0000_s1036"/>
        <o:r id="V:Rule27" type="connector" idref="#_x0000_s1047"/>
        <o:r id="V:Rule28" type="connector" idref="#_x0000_s1038"/>
        <o:r id="V:Rule29" type="connector" idref="#_x0000_s1039"/>
        <o:r id="V:Rule30" type="connector" idref="#_x0000_s1044"/>
        <o:r id="V:Rule31" type="connector" idref="#_x0000_s1046"/>
        <o:r id="V:Rule32" type="connector" idref="#_x0000_s1031"/>
        <o:r id="V:Rule33" type="connector" idref="#_x0000_s1042"/>
        <o:r id="V:Rule34" type="connector" idref="#_x0000_s1028"/>
        <o:r id="V:Rule35" type="connector" idref="#_x0000_s1033"/>
        <o:r id="V:Rule36" type="connector" idref="#_x0000_s1041"/>
        <o:r id="V:Rule37" type="connector" idref="#_x0000_s1040"/>
        <o:r id="V:Rule38" type="connector" idref="#_x0000_s1027"/>
        <o:r id="V:Rule39" type="connector" idref="#_x0000_s1026"/>
        <o:r id="V:Rule40" type="connector" idref="#_x0000_s1037"/>
        <o:r id="V:Rule41" type="connector" idref="#_x0000_s1029"/>
        <o:r id="V:Rule42" type="connector" idref="#_x0000_s1043"/>
      </o:rules>
    </o:shapelayout>
  </w:shapeDefaults>
  <w:decimalSymbol w:val=","/>
  <w:listSeparator w:val=";"/>
  <w14:docId w14:val="5A7D4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366954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66954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6695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669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6954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oleObject" Target="embeddings/oleObject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376</Words>
  <Characters>2074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younesse macou</cp:lastModifiedBy>
  <cp:revision>3</cp:revision>
  <dcterms:created xsi:type="dcterms:W3CDTF">2009-05-15T18:54:00Z</dcterms:created>
  <dcterms:modified xsi:type="dcterms:W3CDTF">2014-12-22T18:19:00Z</dcterms:modified>
</cp:coreProperties>
</file>